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7C" w:rsidRPr="00BD58C8" w:rsidRDefault="00F011B7" w:rsidP="00350B5F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ПРОТОКОЛ № 3</w:t>
      </w:r>
    </w:p>
    <w:p w:rsidR="0077707C" w:rsidRPr="00BD58C8" w:rsidRDefault="0077707C" w:rsidP="00350B5F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засідання громадської ради при</w:t>
      </w:r>
    </w:p>
    <w:p w:rsidR="0077707C" w:rsidRPr="00BD58C8" w:rsidRDefault="0077707C" w:rsidP="00350B5F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Станично-Луганській районній державні адміністрації</w:t>
      </w:r>
    </w:p>
    <w:p w:rsidR="0077707C" w:rsidRPr="00BD58C8" w:rsidRDefault="0077707C" w:rsidP="00350B5F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 березня 2019 року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350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9:00, приміщення</w:t>
      </w:r>
    </w:p>
    <w:p w:rsidR="000416FB" w:rsidRPr="00BD58C8" w:rsidRDefault="0077707C" w:rsidP="00350B5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смт. Станиця Луганська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350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ради ветеранів</w:t>
      </w:r>
    </w:p>
    <w:p w:rsidR="00157979" w:rsidRPr="00BD58C8" w:rsidRDefault="00157979" w:rsidP="00350B5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57979" w:rsidRPr="00BD58C8" w:rsidRDefault="00157979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Присутні члени громадської ради: 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Філіппов М.О., Левенець О.М., Волков І.П., Соколова Л.С., </w:t>
      </w:r>
      <w:proofErr w:type="spellStart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Яковлева</w:t>
      </w:r>
      <w:proofErr w:type="spellEnd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Н.М., </w:t>
      </w:r>
      <w:proofErr w:type="spellStart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Мужиченко</w:t>
      </w:r>
      <w:proofErr w:type="spellEnd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А.М.</w:t>
      </w:r>
      <w:r w:rsidR="00966BC7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="00966BC7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Поляков</w:t>
      </w:r>
      <w:proofErr w:type="spellEnd"/>
      <w:r w:rsidR="00966BC7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В.В.</w:t>
      </w:r>
    </w:p>
    <w:p w:rsidR="00157979" w:rsidRPr="00BD58C8" w:rsidRDefault="00157979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Відсутні члени громадської ради: </w:t>
      </w:r>
      <w:proofErr w:type="spellStart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Ясинчак</w:t>
      </w:r>
      <w:proofErr w:type="spellEnd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М.М. (з поважної причини), </w:t>
      </w:r>
      <w:proofErr w:type="spellStart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Артьомов</w:t>
      </w:r>
      <w:proofErr w:type="spellEnd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С.В. (причина невідома), Цехмістер Л.І. (</w:t>
      </w:r>
      <w:r w:rsidR="00F071DA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причина невідома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46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F071DA" w:rsidRPr="00BD58C8" w:rsidRDefault="00F071DA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Пропозиція: головуючий засідання -</w:t>
      </w:r>
      <w:r w:rsidR="0061751F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Левенець О.М., секретар - Філатова Л.О.</w:t>
      </w:r>
    </w:p>
    <w:p w:rsidR="00E80895" w:rsidRPr="00BD58C8" w:rsidRDefault="00F071DA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Голосували: 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«за» - 7</w:t>
      </w:r>
      <w:r w:rsidR="00E80895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«проти» - 0, «утрималося» - 0.</w:t>
      </w:r>
    </w:p>
    <w:p w:rsidR="004636A6" w:rsidRDefault="00E80895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Вирішили: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обрати головуючим засідання Левенця О.М., секретарем Філатову Л.О.</w:t>
      </w:r>
      <w:r w:rsidR="0046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6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6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6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</w:p>
    <w:p w:rsidR="00EB23BD" w:rsidRPr="00BD58C8" w:rsidRDefault="00EB23BD" w:rsidP="00350B5F">
      <w:pPr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Порядок денний:</w:t>
      </w:r>
    </w:p>
    <w:p w:rsidR="0061751F" w:rsidRPr="00BD58C8" w:rsidRDefault="0061751F" w:rsidP="00350B5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Звіт про роботу громадської ради при Станично-Луганській райдержадміністрації </w:t>
      </w:r>
      <w:r w:rsidR="00AF0757"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(далі - ГР) </w:t>
      </w:r>
      <w:r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за 2018 рік. </w:t>
      </w:r>
    </w:p>
    <w:p w:rsidR="0061751F" w:rsidRPr="00BD58C8" w:rsidRDefault="0061751F" w:rsidP="00350B5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8C8">
        <w:rPr>
          <w:rFonts w:ascii="Times New Roman" w:hAnsi="Times New Roman" w:cs="Times New Roman"/>
          <w:sz w:val="28"/>
          <w:szCs w:val="28"/>
          <w:lang w:val="uk-UA"/>
        </w:rPr>
        <w:t>Обговорення та затвердження Плану роботи громадської ради на 2019 рік.</w:t>
      </w:r>
    </w:p>
    <w:p w:rsidR="0061751F" w:rsidRPr="00BD58C8" w:rsidRDefault="0061751F" w:rsidP="00350B5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8C8">
        <w:rPr>
          <w:rFonts w:ascii="Times New Roman" w:hAnsi="Times New Roman" w:cs="Times New Roman"/>
          <w:sz w:val="28"/>
          <w:szCs w:val="28"/>
          <w:lang w:val="uk-UA"/>
        </w:rPr>
        <w:t>Різне. (розгляд заяви М.О.Філіппова щодо звільнення з посади голови громадської ради за власним бажанням; виключення членів громадської ради з її складу у зв’язку з неучастю в засіданнях громадської ради більше двох разів без поважних причин (згідно Положення про громадську раду).</w:t>
      </w:r>
    </w:p>
    <w:p w:rsidR="0061751F" w:rsidRPr="00BD58C8" w:rsidRDefault="0061751F" w:rsidP="00350B5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8C8">
        <w:rPr>
          <w:rFonts w:ascii="Times New Roman" w:hAnsi="Times New Roman" w:cs="Times New Roman"/>
          <w:sz w:val="28"/>
          <w:szCs w:val="28"/>
          <w:lang w:val="uk-UA"/>
        </w:rPr>
        <w:t>Обрання голови громадської ради.</w:t>
      </w:r>
    </w:p>
    <w:p w:rsidR="002A0EAC" w:rsidRPr="00BD58C8" w:rsidRDefault="002A0EAC" w:rsidP="00350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5BA2">
        <w:rPr>
          <w:rFonts w:ascii="Times New Roman" w:hAnsi="Times New Roman" w:cs="Times New Roman"/>
          <w:b/>
          <w:sz w:val="28"/>
          <w:szCs w:val="28"/>
          <w:lang w:val="uk-UA"/>
        </w:rPr>
        <w:t>Левенец</w:t>
      </w:r>
      <w:proofErr w:type="spellEnd"/>
      <w:r w:rsidRPr="00A25B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О.М.</w:t>
      </w:r>
      <w:r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другим питанням розгля</w:t>
      </w:r>
      <w:r w:rsidR="00224932" w:rsidRPr="00BD58C8">
        <w:rPr>
          <w:rFonts w:ascii="Times New Roman" w:hAnsi="Times New Roman" w:cs="Times New Roman"/>
          <w:sz w:val="28"/>
          <w:szCs w:val="28"/>
          <w:lang w:val="uk-UA"/>
        </w:rPr>
        <w:t>нути заяву</w:t>
      </w:r>
      <w:r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 Філіппова М.О.</w:t>
      </w:r>
    </w:p>
    <w:p w:rsidR="00AA6ADC" w:rsidRPr="00BD58C8" w:rsidRDefault="00AA6ADC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Голосували: 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«за» - 7, «проти» - 0, «утрималося» - 0.</w:t>
      </w:r>
    </w:p>
    <w:p w:rsidR="00F071DA" w:rsidRPr="00BD58C8" w:rsidRDefault="0061751F" w:rsidP="00350B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58C8">
        <w:rPr>
          <w:rFonts w:ascii="Times New Roman" w:hAnsi="Times New Roman" w:cs="Times New Roman"/>
          <w:b/>
          <w:sz w:val="28"/>
          <w:szCs w:val="28"/>
          <w:lang w:val="uk-UA"/>
        </w:rPr>
        <w:t>По першому питанню.</w:t>
      </w:r>
    </w:p>
    <w:p w:rsidR="0061751F" w:rsidRDefault="0061751F" w:rsidP="00350B5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8C8">
        <w:rPr>
          <w:rFonts w:ascii="Times New Roman" w:hAnsi="Times New Roman" w:cs="Times New Roman"/>
          <w:sz w:val="28"/>
          <w:szCs w:val="28"/>
          <w:lang w:val="uk-UA"/>
        </w:rPr>
        <w:t>Виступив</w:t>
      </w:r>
      <w:r w:rsidRPr="00BD58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Філіппов М.О.</w:t>
      </w:r>
      <w:r w:rsidR="00AF0757" w:rsidRPr="00BD58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757"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зі звітом робот громадської ради за 2018 рік. При цьому він відзначив, що за 2018 </w:t>
      </w:r>
      <w:r w:rsidR="00BE008B" w:rsidRPr="00BD58C8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AF0757"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6 засідань ГР</w:t>
      </w:r>
      <w:r w:rsidR="00BE008B"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30408"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Анонсування та інформація про засідання розміщені на веб-сторінці райдержадміністрації. Також він зауважив, що </w:t>
      </w:r>
      <w:r w:rsidR="0076696E"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щорічно </w:t>
      </w:r>
      <w:r w:rsidR="00230408" w:rsidRPr="00BD58C8">
        <w:rPr>
          <w:rFonts w:ascii="Times New Roman" w:hAnsi="Times New Roman" w:cs="Times New Roman"/>
          <w:sz w:val="28"/>
          <w:szCs w:val="28"/>
          <w:lang w:val="uk-UA"/>
        </w:rPr>
        <w:t>звітувати повинні не тільки голова ГР, а й голови відповідних комісій.</w:t>
      </w:r>
      <w:r w:rsidR="00C06513"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 Підкреслив, що з 2002</w:t>
      </w:r>
      <w:r w:rsidR="001F6BEF"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513"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року проекти планів роботи не робилися. В цілому роботу ГР </w:t>
      </w:r>
      <w:r w:rsidR="007D6D3A">
        <w:rPr>
          <w:rFonts w:ascii="Times New Roman" w:hAnsi="Times New Roman" w:cs="Times New Roman"/>
          <w:sz w:val="28"/>
          <w:szCs w:val="28"/>
          <w:lang w:val="uk-UA"/>
        </w:rPr>
        <w:t xml:space="preserve">пропоную </w:t>
      </w:r>
      <w:r w:rsidR="00C06513" w:rsidRPr="00BD58C8">
        <w:rPr>
          <w:rFonts w:ascii="Times New Roman" w:hAnsi="Times New Roman" w:cs="Times New Roman"/>
          <w:sz w:val="28"/>
          <w:szCs w:val="28"/>
          <w:lang w:val="uk-UA"/>
        </w:rPr>
        <w:t>признати задовільною</w:t>
      </w:r>
      <w:r w:rsidR="00A37C0A" w:rsidRPr="00BD58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D3A" w:rsidRDefault="007D6D3A" w:rsidP="00350B5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285A">
        <w:rPr>
          <w:rFonts w:ascii="Times New Roman" w:hAnsi="Times New Roman" w:cs="Times New Roman"/>
          <w:b/>
          <w:sz w:val="28"/>
          <w:szCs w:val="28"/>
          <w:lang w:val="uk-UA"/>
        </w:rPr>
        <w:t>Левенець О.М.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85A">
        <w:rPr>
          <w:rFonts w:ascii="Times New Roman" w:hAnsi="Times New Roman" w:cs="Times New Roman"/>
          <w:sz w:val="28"/>
          <w:szCs w:val="28"/>
          <w:lang w:val="uk-UA"/>
        </w:rPr>
        <w:t>Пропоную з</w:t>
      </w:r>
      <w:r>
        <w:rPr>
          <w:rFonts w:ascii="Times New Roman" w:hAnsi="Times New Roman" w:cs="Times New Roman"/>
          <w:sz w:val="28"/>
          <w:szCs w:val="28"/>
          <w:lang w:val="uk-UA"/>
        </w:rPr>
        <w:t>віт прийняти до відома. Роботу ГР признати задовільною, покращити з урахуванням зауважень та пропозицій</w:t>
      </w:r>
      <w:r w:rsidR="00B928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E3D74">
        <w:rPr>
          <w:rFonts w:ascii="Times New Roman" w:hAnsi="Times New Roman" w:cs="Times New Roman"/>
          <w:sz w:val="28"/>
          <w:szCs w:val="28"/>
          <w:lang w:val="uk-UA"/>
        </w:rPr>
        <w:t xml:space="preserve"> Відзначив, що за допомогою Філіппова М.О. автоматизовано роботу ГР (комп’ютер, Інтернет)</w:t>
      </w:r>
      <w:r w:rsidR="00B83354">
        <w:rPr>
          <w:rFonts w:ascii="Times New Roman" w:hAnsi="Times New Roman" w:cs="Times New Roman"/>
          <w:sz w:val="28"/>
          <w:szCs w:val="28"/>
          <w:lang w:val="uk-UA"/>
        </w:rPr>
        <w:t xml:space="preserve">. Від всіх членів ГР подякував </w:t>
      </w:r>
      <w:r w:rsidR="00AB22B6">
        <w:rPr>
          <w:rFonts w:ascii="Times New Roman" w:hAnsi="Times New Roman" w:cs="Times New Roman"/>
          <w:sz w:val="28"/>
          <w:szCs w:val="28"/>
          <w:lang w:val="uk-UA"/>
        </w:rPr>
        <w:t xml:space="preserve">Філіппову М.О. </w:t>
      </w:r>
      <w:r w:rsidR="00B83354">
        <w:rPr>
          <w:rFonts w:ascii="Times New Roman" w:hAnsi="Times New Roman" w:cs="Times New Roman"/>
          <w:sz w:val="28"/>
          <w:szCs w:val="28"/>
          <w:lang w:val="uk-UA"/>
        </w:rPr>
        <w:t>за роботу на посаді голови ГР</w:t>
      </w:r>
      <w:r w:rsidR="00AB22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E3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285A" w:rsidRPr="00BD58C8" w:rsidRDefault="00B9285A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Голосували: 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«за» - 7, «проти» - 0, «утрималося» - 0.</w:t>
      </w:r>
    </w:p>
    <w:p w:rsidR="006E42B5" w:rsidRPr="00BD58C8" w:rsidRDefault="00B9285A" w:rsidP="00350B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третьому</w:t>
      </w:r>
      <w:r w:rsidR="006E42B5" w:rsidRPr="00BD58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питанню.</w:t>
      </w:r>
    </w:p>
    <w:p w:rsidR="006E42B5" w:rsidRDefault="006E42B5" w:rsidP="00350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8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D58C8">
        <w:rPr>
          <w:rFonts w:ascii="Times New Roman" w:hAnsi="Times New Roman" w:cs="Times New Roman"/>
          <w:sz w:val="28"/>
          <w:szCs w:val="28"/>
          <w:lang w:val="uk-UA"/>
        </w:rPr>
        <w:t>Виступив</w:t>
      </w:r>
      <w:r w:rsidRPr="00BD58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Філіппов М.О. </w:t>
      </w:r>
      <w:r w:rsidR="00B9285A" w:rsidRPr="00B9285A">
        <w:rPr>
          <w:rFonts w:ascii="Times New Roman" w:hAnsi="Times New Roman" w:cs="Times New Roman"/>
          <w:sz w:val="28"/>
          <w:szCs w:val="28"/>
          <w:lang w:val="uk-UA"/>
        </w:rPr>
        <w:t xml:space="preserve">щодо заяви про відмову від посади голови ГР за власним бажанням </w:t>
      </w:r>
      <w:r w:rsidRPr="00BD58C8">
        <w:rPr>
          <w:rFonts w:ascii="Times New Roman" w:hAnsi="Times New Roman" w:cs="Times New Roman"/>
          <w:sz w:val="28"/>
          <w:szCs w:val="28"/>
          <w:lang w:val="uk-UA"/>
        </w:rPr>
        <w:t>та запропонував кандидатуру</w:t>
      </w:r>
      <w:r w:rsidR="00B9285A">
        <w:rPr>
          <w:rFonts w:ascii="Times New Roman" w:hAnsi="Times New Roman" w:cs="Times New Roman"/>
          <w:sz w:val="28"/>
          <w:szCs w:val="28"/>
          <w:lang w:val="uk-UA"/>
        </w:rPr>
        <w:t xml:space="preserve"> на голову ГР</w:t>
      </w:r>
      <w:r w:rsidRPr="00BD58C8">
        <w:rPr>
          <w:rFonts w:ascii="Times New Roman" w:hAnsi="Times New Roman" w:cs="Times New Roman"/>
          <w:sz w:val="28"/>
          <w:szCs w:val="28"/>
          <w:lang w:val="uk-UA"/>
        </w:rPr>
        <w:t xml:space="preserve"> Полякова В.В., але </w:t>
      </w:r>
      <w:r w:rsidRPr="00BD58C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той відмовився. </w:t>
      </w:r>
      <w:r w:rsidR="00AB22B6">
        <w:rPr>
          <w:rFonts w:ascii="Times New Roman" w:hAnsi="Times New Roman" w:cs="Times New Roman"/>
          <w:sz w:val="28"/>
          <w:szCs w:val="28"/>
          <w:lang w:val="uk-UA"/>
        </w:rPr>
        <w:t xml:space="preserve">Інших кандидатур не запропоновано. </w:t>
      </w:r>
      <w:r w:rsidRPr="00BD58C8">
        <w:rPr>
          <w:rFonts w:ascii="Times New Roman" w:hAnsi="Times New Roman" w:cs="Times New Roman"/>
          <w:sz w:val="28"/>
          <w:szCs w:val="28"/>
          <w:lang w:val="uk-UA"/>
        </w:rPr>
        <w:t>При цьому ніхто з присутніх не виявив бажання бути обраним на посаду голови ГР. Згідно Положення з таких обставин виконує обов’язки голови ГР, його заступник - Левенець О.М.</w:t>
      </w:r>
    </w:p>
    <w:p w:rsidR="002C412B" w:rsidRPr="00936BBB" w:rsidRDefault="0087143A" w:rsidP="00350B5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6AC4">
        <w:rPr>
          <w:rFonts w:ascii="Times New Roman" w:hAnsi="Times New Roman" w:cs="Times New Roman"/>
          <w:b/>
          <w:sz w:val="28"/>
          <w:szCs w:val="28"/>
          <w:lang w:val="uk-UA"/>
        </w:rPr>
        <w:t>Левенець О.М.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задовольнити заяву Філіппова М.О. та </w:t>
      </w:r>
      <w:r w:rsidR="00246AC4">
        <w:rPr>
          <w:rFonts w:ascii="Times New Roman" w:hAnsi="Times New Roman" w:cs="Times New Roman"/>
          <w:sz w:val="28"/>
          <w:szCs w:val="28"/>
          <w:lang w:val="uk-UA"/>
        </w:rPr>
        <w:t>покласти обов’язки голови ГР на заступника.</w:t>
      </w:r>
      <w:r w:rsidR="002C412B">
        <w:rPr>
          <w:rFonts w:ascii="Times New Roman" w:hAnsi="Times New Roman" w:cs="Times New Roman"/>
          <w:sz w:val="28"/>
          <w:szCs w:val="28"/>
          <w:lang w:val="uk-UA"/>
        </w:rPr>
        <w:t xml:space="preserve"> А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412B" w:rsidRPr="00BD58C8">
        <w:rPr>
          <w:rFonts w:ascii="Times New Roman" w:hAnsi="Times New Roman" w:cs="Times New Roman"/>
          <w:sz w:val="28"/>
          <w:szCs w:val="28"/>
          <w:lang w:val="uk-UA"/>
        </w:rPr>
        <w:t>виключення членів громадської ради з її складу у зв’язку з неучастю в засіданнях громадської ради більше двох разів без поважних причин</w:t>
      </w:r>
      <w:r w:rsidR="005914DC">
        <w:rPr>
          <w:rFonts w:ascii="Times New Roman" w:hAnsi="Times New Roman" w:cs="Times New Roman"/>
          <w:sz w:val="28"/>
          <w:szCs w:val="28"/>
          <w:lang w:val="uk-UA"/>
        </w:rPr>
        <w:t xml:space="preserve"> перенести на наступне засідання ГР.</w:t>
      </w:r>
    </w:p>
    <w:p w:rsidR="00D523A9" w:rsidRPr="00BD58C8" w:rsidRDefault="00D523A9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Голосували: 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«за» - </w:t>
      </w:r>
      <w:r w:rsidR="00246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«проти» - 0, «утрималося» - </w:t>
      </w:r>
      <w:r w:rsidR="00246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AB22B6" w:rsidRPr="00936BBB" w:rsidRDefault="00D523A9" w:rsidP="00350B5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58C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Вирішили: </w:t>
      </w:r>
      <w:r w:rsidR="005742A6">
        <w:rPr>
          <w:rFonts w:ascii="Times New Roman" w:hAnsi="Times New Roman" w:cs="Times New Roman"/>
          <w:sz w:val="28"/>
          <w:szCs w:val="28"/>
          <w:lang w:val="uk-UA"/>
        </w:rPr>
        <w:t>задовольнити заяву Філіппова М.О. та покласти обов’язки голови ГР на заступника голови ГР Левенця О.М.</w:t>
      </w:r>
      <w:r w:rsidR="00AB22B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742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2B6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AB22B6" w:rsidRPr="00BD58C8">
        <w:rPr>
          <w:rFonts w:ascii="Times New Roman" w:hAnsi="Times New Roman" w:cs="Times New Roman"/>
          <w:sz w:val="28"/>
          <w:szCs w:val="28"/>
          <w:lang w:val="uk-UA"/>
        </w:rPr>
        <w:t>виключення членів громадської ради з її складу у зв’язку з неучастю в засіданнях громадської ради більше двох разів без поважних причин</w:t>
      </w:r>
      <w:r w:rsidR="00AB22B6">
        <w:rPr>
          <w:rFonts w:ascii="Times New Roman" w:hAnsi="Times New Roman" w:cs="Times New Roman"/>
          <w:sz w:val="28"/>
          <w:szCs w:val="28"/>
          <w:lang w:val="uk-UA"/>
        </w:rPr>
        <w:t xml:space="preserve"> перенести на наступне засідання ГР.</w:t>
      </w:r>
    </w:p>
    <w:p w:rsidR="005742A6" w:rsidRPr="00BD58C8" w:rsidRDefault="005742A6" w:rsidP="00350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6BBB" w:rsidRDefault="003307B9" w:rsidP="00350B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другому питанню:</w:t>
      </w:r>
    </w:p>
    <w:p w:rsidR="00936BBB" w:rsidRDefault="00936BBB" w:rsidP="00350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BBB">
        <w:rPr>
          <w:rFonts w:ascii="Times New Roman" w:hAnsi="Times New Roman" w:cs="Times New Roman"/>
          <w:sz w:val="28"/>
          <w:szCs w:val="28"/>
          <w:lang w:val="uk-UA"/>
        </w:rPr>
        <w:t xml:space="preserve">Виступив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Левенець О.М.</w:t>
      </w:r>
      <w:r w:rsidR="003307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36BBB">
        <w:rPr>
          <w:rFonts w:ascii="Times New Roman" w:hAnsi="Times New Roman" w:cs="Times New Roman"/>
          <w:sz w:val="28"/>
          <w:szCs w:val="28"/>
          <w:lang w:val="uk-UA"/>
        </w:rPr>
        <w:t>Він підкреслив</w:t>
      </w:r>
      <w:r>
        <w:rPr>
          <w:rFonts w:ascii="Times New Roman" w:hAnsi="Times New Roman" w:cs="Times New Roman"/>
          <w:sz w:val="28"/>
          <w:szCs w:val="28"/>
          <w:lang w:val="uk-UA"/>
        </w:rPr>
        <w:t>, що ГР повинна</w:t>
      </w:r>
      <w:r w:rsidR="00893C50">
        <w:rPr>
          <w:rFonts w:ascii="Times New Roman" w:hAnsi="Times New Roman" w:cs="Times New Roman"/>
          <w:sz w:val="28"/>
          <w:szCs w:val="28"/>
          <w:lang w:val="uk-UA"/>
        </w:rPr>
        <w:t xml:space="preserve"> ставити в план роботи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розглядати питання районного рівня, а не лізти у справи вищих державних органів.</w:t>
      </w:r>
      <w:r w:rsidR="007D6D3A">
        <w:rPr>
          <w:rFonts w:ascii="Times New Roman" w:hAnsi="Times New Roman" w:cs="Times New Roman"/>
          <w:sz w:val="28"/>
          <w:szCs w:val="28"/>
          <w:lang w:val="uk-UA"/>
        </w:rPr>
        <w:t xml:space="preserve"> І самі головні питання: як виконується районний бюджет та Програма економічного і соціального розвитку району.</w:t>
      </w:r>
      <w:r w:rsidR="00893C50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ті чи інші питання порядку денного треба готувати </w:t>
      </w:r>
      <w:r w:rsidR="00F43E02">
        <w:rPr>
          <w:rFonts w:ascii="Times New Roman" w:hAnsi="Times New Roman" w:cs="Times New Roman"/>
          <w:sz w:val="28"/>
          <w:szCs w:val="28"/>
          <w:lang w:val="uk-UA"/>
        </w:rPr>
        <w:t>ретельно</w:t>
      </w:r>
      <w:r w:rsidR="00C64BE8">
        <w:rPr>
          <w:rFonts w:ascii="Times New Roman" w:hAnsi="Times New Roman" w:cs="Times New Roman"/>
          <w:sz w:val="28"/>
          <w:szCs w:val="28"/>
          <w:lang w:val="uk-UA"/>
        </w:rPr>
        <w:t>, аналізувати інформацію, відвідувати ті чи інші соціальні об’єкти</w:t>
      </w:r>
      <w:r w:rsidR="002C41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4BE8">
        <w:rPr>
          <w:rFonts w:ascii="Times New Roman" w:hAnsi="Times New Roman" w:cs="Times New Roman"/>
          <w:sz w:val="28"/>
          <w:szCs w:val="28"/>
          <w:lang w:val="uk-UA"/>
        </w:rPr>
        <w:t xml:space="preserve"> про які йдеться мова.</w:t>
      </w:r>
      <w:r w:rsidR="00B83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412B">
        <w:rPr>
          <w:rFonts w:ascii="Times New Roman" w:hAnsi="Times New Roman" w:cs="Times New Roman"/>
          <w:sz w:val="28"/>
          <w:szCs w:val="28"/>
          <w:lang w:val="uk-UA"/>
        </w:rPr>
        <w:t>Що стосується плану роботи на 2019 рік пропоную</w:t>
      </w:r>
      <w:r w:rsidR="00AB22B6">
        <w:rPr>
          <w:rFonts w:ascii="Times New Roman" w:hAnsi="Times New Roman" w:cs="Times New Roman"/>
          <w:sz w:val="28"/>
          <w:szCs w:val="28"/>
          <w:lang w:val="uk-UA"/>
        </w:rPr>
        <w:t xml:space="preserve"> проект плану роботи, який</w:t>
      </w:r>
      <w:r w:rsidR="002C412B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представлений сьогодні</w:t>
      </w:r>
      <w:r w:rsidR="00AB22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412B">
        <w:rPr>
          <w:rFonts w:ascii="Times New Roman" w:hAnsi="Times New Roman" w:cs="Times New Roman"/>
          <w:sz w:val="28"/>
          <w:szCs w:val="28"/>
          <w:lang w:val="uk-UA"/>
        </w:rPr>
        <w:t xml:space="preserve"> взяти за основу, а 25 березня 2019 року провести з цього питання засідання ГР з урахуванням ваших пропозицій.</w:t>
      </w:r>
      <w:r w:rsidR="002C412B" w:rsidRPr="002C4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22B6" w:rsidRPr="00BD58C8" w:rsidRDefault="00AB22B6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Голосували: 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«проти» - 0, «утрималося»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AB22B6" w:rsidRDefault="00AB22B6" w:rsidP="00350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Вирішили:</w:t>
      </w:r>
      <w:r w:rsidRPr="00AB2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 плану роботи, який представлений сьогодні, взяти за основу, а 25 березня 2019 року провести з цього питання засідання ГР з урахуванням пропозицій членів ГР.</w:t>
      </w:r>
    </w:p>
    <w:p w:rsidR="00EA1131" w:rsidRPr="00EA1131" w:rsidRDefault="00EA1131" w:rsidP="00350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A1131">
        <w:rPr>
          <w:rFonts w:ascii="Times New Roman" w:hAnsi="Times New Roman" w:cs="Times New Roman"/>
          <w:b/>
          <w:sz w:val="28"/>
          <w:szCs w:val="28"/>
          <w:lang w:val="uk-UA"/>
        </w:rPr>
        <w:t>Поляков</w:t>
      </w:r>
      <w:proofErr w:type="spellEnd"/>
      <w:r w:rsidRPr="00EA11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В.В.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A1131">
        <w:rPr>
          <w:rFonts w:ascii="Times New Roman" w:hAnsi="Times New Roman" w:cs="Times New Roman"/>
          <w:sz w:val="28"/>
          <w:szCs w:val="28"/>
          <w:lang w:val="uk-UA"/>
        </w:rPr>
        <w:t>треба щоб робота голови ГР стимулювалася матеріально,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тоді може хтось и захоче на</w:t>
      </w:r>
      <w:r w:rsidRPr="00EA1131">
        <w:rPr>
          <w:rFonts w:ascii="Times New Roman" w:hAnsi="Times New Roman" w:cs="Times New Roman"/>
          <w:sz w:val="28"/>
          <w:szCs w:val="28"/>
          <w:lang w:val="uk-UA"/>
        </w:rPr>
        <w:t xml:space="preserve"> посаду</w:t>
      </w:r>
      <w:r w:rsidR="00882AFB">
        <w:rPr>
          <w:rFonts w:ascii="Times New Roman" w:hAnsi="Times New Roman" w:cs="Times New Roman"/>
          <w:sz w:val="28"/>
          <w:szCs w:val="28"/>
          <w:lang w:val="uk-UA"/>
        </w:rPr>
        <w:t xml:space="preserve"> голови.</w:t>
      </w:r>
    </w:p>
    <w:p w:rsidR="00A25BA2" w:rsidRDefault="00A25BA2" w:rsidP="004636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8088D" w:rsidRDefault="00A25BA2" w:rsidP="004636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голови</w:t>
      </w:r>
      <w:r w:rsidR="00B8088D">
        <w:rPr>
          <w:rFonts w:ascii="Times New Roman" w:hAnsi="Times New Roman" w:cs="Times New Roman"/>
          <w:sz w:val="28"/>
          <w:szCs w:val="28"/>
          <w:lang w:val="uk-UA"/>
        </w:rPr>
        <w:t>, заступник</w:t>
      </w:r>
    </w:p>
    <w:p w:rsidR="00A25BA2" w:rsidRDefault="00B8088D" w:rsidP="004636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голови </w:t>
      </w:r>
      <w:r w:rsidR="00A25BA2">
        <w:rPr>
          <w:rFonts w:ascii="Times New Roman" w:hAnsi="Times New Roman" w:cs="Times New Roman"/>
          <w:sz w:val="28"/>
          <w:szCs w:val="28"/>
          <w:lang w:val="uk-UA"/>
        </w:rPr>
        <w:t>громадської ради</w:t>
      </w:r>
    </w:p>
    <w:p w:rsidR="00A25BA2" w:rsidRDefault="00A25BA2" w:rsidP="004636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при Станично-Луганській</w:t>
      </w:r>
    </w:p>
    <w:p w:rsidR="00A25BA2" w:rsidRDefault="00A25BA2" w:rsidP="004636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райдержадміністрації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BA2">
        <w:rPr>
          <w:rFonts w:ascii="Times New Roman" w:hAnsi="Times New Roman" w:cs="Times New Roman"/>
          <w:b/>
          <w:sz w:val="28"/>
          <w:szCs w:val="28"/>
          <w:lang w:val="uk-UA"/>
        </w:rPr>
        <w:t>О.М.ЛЕВЕНЕЦЬ</w:t>
      </w:r>
    </w:p>
    <w:p w:rsidR="00A25BA2" w:rsidRDefault="00A25BA2" w:rsidP="004636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BA2" w:rsidRDefault="00A25BA2" w:rsidP="004636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BA2" w:rsidRPr="00936BBB" w:rsidRDefault="00A25BA2" w:rsidP="004636A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BA2">
        <w:rPr>
          <w:rFonts w:ascii="Times New Roman" w:hAnsi="Times New Roman" w:cs="Times New Roman"/>
          <w:b/>
          <w:sz w:val="28"/>
          <w:szCs w:val="28"/>
          <w:lang w:val="uk-UA"/>
        </w:rPr>
        <w:t>Л.О.ФІЛАТОВА</w:t>
      </w:r>
    </w:p>
    <w:sectPr w:rsidR="00A25BA2" w:rsidRPr="00936BBB" w:rsidSect="00BD58C8">
      <w:pgSz w:w="11906" w:h="16838"/>
      <w:pgMar w:top="709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55A"/>
    <w:multiLevelType w:val="hybridMultilevel"/>
    <w:tmpl w:val="EF9CD864"/>
    <w:lvl w:ilvl="0" w:tplc="9F088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77707C"/>
    <w:rsid w:val="000A6871"/>
    <w:rsid w:val="000C2D0C"/>
    <w:rsid w:val="00102215"/>
    <w:rsid w:val="00157979"/>
    <w:rsid w:val="001F6BEF"/>
    <w:rsid w:val="00224932"/>
    <w:rsid w:val="00230408"/>
    <w:rsid w:val="00246AC4"/>
    <w:rsid w:val="002A0EAC"/>
    <w:rsid w:val="002C412B"/>
    <w:rsid w:val="003307B9"/>
    <w:rsid w:val="00350B5F"/>
    <w:rsid w:val="003A6534"/>
    <w:rsid w:val="00446C39"/>
    <w:rsid w:val="004636A6"/>
    <w:rsid w:val="005742A6"/>
    <w:rsid w:val="005914DC"/>
    <w:rsid w:val="0061751F"/>
    <w:rsid w:val="006D1B89"/>
    <w:rsid w:val="006E42B5"/>
    <w:rsid w:val="006E7A7C"/>
    <w:rsid w:val="0076696E"/>
    <w:rsid w:val="0077707C"/>
    <w:rsid w:val="007D6D3A"/>
    <w:rsid w:val="00814D73"/>
    <w:rsid w:val="0087143A"/>
    <w:rsid w:val="00882AFB"/>
    <w:rsid w:val="00893C50"/>
    <w:rsid w:val="008C7DCA"/>
    <w:rsid w:val="00936BBB"/>
    <w:rsid w:val="00957CC8"/>
    <w:rsid w:val="00966BC7"/>
    <w:rsid w:val="00984CF3"/>
    <w:rsid w:val="00A25BA2"/>
    <w:rsid w:val="00A37C0A"/>
    <w:rsid w:val="00AA6ADC"/>
    <w:rsid w:val="00AB22B6"/>
    <w:rsid w:val="00AF0757"/>
    <w:rsid w:val="00B3394E"/>
    <w:rsid w:val="00B8088D"/>
    <w:rsid w:val="00B83354"/>
    <w:rsid w:val="00B9285A"/>
    <w:rsid w:val="00BD58C8"/>
    <w:rsid w:val="00BE008B"/>
    <w:rsid w:val="00C06513"/>
    <w:rsid w:val="00C64BE8"/>
    <w:rsid w:val="00CE3D74"/>
    <w:rsid w:val="00D523A9"/>
    <w:rsid w:val="00E80895"/>
    <w:rsid w:val="00E82A56"/>
    <w:rsid w:val="00EA1131"/>
    <w:rsid w:val="00EB23BD"/>
    <w:rsid w:val="00F011B7"/>
    <w:rsid w:val="00F071DA"/>
    <w:rsid w:val="00F43E02"/>
    <w:rsid w:val="00F4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7C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1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EFA5-C822-4CE4-B24E-4C364DBA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утсзн10</dc:creator>
  <cp:keywords/>
  <dc:description/>
  <cp:lastModifiedBy>утсзн10</cp:lastModifiedBy>
  <cp:revision>42</cp:revision>
  <cp:lastPrinted>2019-03-28T06:22:00Z</cp:lastPrinted>
  <dcterms:created xsi:type="dcterms:W3CDTF">2019-03-13T07:47:00Z</dcterms:created>
  <dcterms:modified xsi:type="dcterms:W3CDTF">2019-03-28T06:24:00Z</dcterms:modified>
</cp:coreProperties>
</file>