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320" w:before="0" w:after="257"/>
        <w:jc w:val="center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ПРОТОКОЛ</w:t>
      </w:r>
    </w:p>
    <w:p>
      <w:pPr>
        <w:pStyle w:val="Normal"/>
        <w:shd w:val="clear" w:color="auto" w:fill="FFFFFF"/>
        <w:spacing w:lineRule="atLeast" w:line="320" w:before="0" w:after="257"/>
        <w:jc w:val="center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г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ромадської ради при</w:t>
      </w:r>
    </w:p>
    <w:p>
      <w:pPr>
        <w:pStyle w:val="Normal"/>
        <w:shd w:val="clear" w:color="auto" w:fill="FFFFFF"/>
        <w:spacing w:lineRule="atLeast" w:line="320" w:before="0" w:after="257"/>
        <w:jc w:val="center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Станично-Луган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ській районній державні адміністрації</w:t>
      </w:r>
    </w:p>
    <w:p>
      <w:pPr>
        <w:pStyle w:val="Normal"/>
        <w:shd w:val="clear" w:color="auto" w:fill="FFFFFF"/>
        <w:spacing w:lineRule="atLeast" w:line="320" w:before="0" w:after="257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20" w:before="0" w:after="257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27 березня 20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8 року</w:t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9:00,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зал за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сідань райради</w:t>
      </w:r>
    </w:p>
    <w:p>
      <w:pPr>
        <w:pStyle w:val="Normal"/>
        <w:shd w:val="clear" w:color="auto" w:fill="FFFFFF"/>
        <w:spacing w:lineRule="atLeast" w:line="320" w:before="0" w:after="257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смт. Станиця Луганська</w:t>
        <w:tab/>
        <w:tab/>
        <w:tab/>
        <w:tab/>
        <w:tab/>
      </w:r>
    </w:p>
    <w:p>
      <w:pPr>
        <w:pStyle w:val="Normal"/>
        <w:shd w:val="clear" w:color="auto" w:fill="FFFFFF"/>
        <w:spacing w:lineRule="atLeast" w:line="320" w:before="0" w:after="0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Присутні: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персонально 12 членів громадської ради, представник райдержадміністрації - завідувач сектору з питань внутрішньої політики апарату райдержадміністрації. </w:t>
      </w:r>
    </w:p>
    <w:p>
      <w:pPr>
        <w:pStyle w:val="Normal"/>
        <w:shd w:val="clear" w:color="auto" w:fill="FFFFFF"/>
        <w:spacing w:lineRule="atLeast" w:line="320" w:before="0" w:after="0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r>
    </w:p>
    <w:p>
      <w:pPr>
        <w:pStyle w:val="Normal"/>
        <w:shd w:val="clear" w:color="auto" w:fill="FFFFFF"/>
        <w:spacing w:lineRule="atLeast" w:line="320" w:before="0" w:after="257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Відкрила засідання громадської ради голова лічильної комісії установчих зборів по обранню нового складу громадської ради при Станично-Луганській райдержадміністрації Наталія Яковлева (член громадської ради, представник Станично-Луганської районної організації Товариства Червоного Хреста України).</w:t>
      </w:r>
    </w:p>
    <w:p>
      <w:pPr>
        <w:pStyle w:val="Normal"/>
        <w:shd w:val="clear" w:color="auto" w:fill="FFFFFF"/>
        <w:spacing w:lineRule="atLeast" w:line="320" w:before="0" w:after="257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На підставі протоколу та згідно постанові КМУ № 996 від 03 листопада 2010 р (зі змінами 2015 року) розпорядженням голови райдержадміністрації від 16 березня 2018 року № 68 затверджений персональний склад громадської ради при Станично-Луганській райдержадміністрації в кількості 12 представників інститутів громадянського суспільства.</w:t>
      </w:r>
    </w:p>
    <w:p>
      <w:pPr>
        <w:pStyle w:val="Normal"/>
        <w:shd w:val="clear" w:color="auto" w:fill="FFFFFF"/>
        <w:spacing w:lineRule="atLeast" w:line="320" w:before="0" w:after="257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Порядок денний:</w:t>
      </w:r>
    </w:p>
    <w:p>
      <w:pPr>
        <w:pStyle w:val="Normal"/>
        <w:spacing w:lineRule="atLeast" w:line="234"/>
        <w:ind w:firstLine="708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1.Обрання голови громадської ради при Станично-Луганській районній державній адміністрації.</w:t>
      </w:r>
    </w:p>
    <w:p>
      <w:pPr>
        <w:pStyle w:val="Normal"/>
        <w:spacing w:lineRule="atLeast" w:line="234"/>
        <w:ind w:firstLine="708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2.Обрання заступника голови громадської ради.</w:t>
      </w:r>
    </w:p>
    <w:p>
      <w:pPr>
        <w:pStyle w:val="Normal"/>
        <w:spacing w:lineRule="atLeast" w:line="234"/>
        <w:ind w:firstLine="708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3. Обрання секретаря громадської ради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val="uk-UA" w:eastAsia="ru-RU"/>
        </w:rPr>
        <w:t>.</w:t>
      </w:r>
    </w:p>
    <w:p>
      <w:pPr>
        <w:pStyle w:val="Normal"/>
        <w:spacing w:lineRule="atLeast" w:line="234"/>
        <w:ind w:firstLine="708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Голосували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: «за» - одноголосно. </w:t>
      </w:r>
    </w:p>
    <w:p>
      <w:pPr>
        <w:pStyle w:val="Normal"/>
        <w:spacing w:lineRule="atLeast" w:line="234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ab/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Вирішили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: прийняти запропонований порядок денний</w:t>
      </w:r>
    </w:p>
    <w:p>
      <w:pPr>
        <w:pStyle w:val="Normal"/>
        <w:spacing w:lineRule="atLeast" w:line="234"/>
        <w:ind w:firstLine="708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ru-RU"/>
        </w:rPr>
        <w:t>Слухали:</w:t>
      </w:r>
    </w:p>
    <w:p>
      <w:pPr>
        <w:pStyle w:val="Normal"/>
        <w:spacing w:lineRule="atLeast" w:line="234"/>
        <w:ind w:firstLine="708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По першому питанню:</w:t>
      </w:r>
    </w:p>
    <w:p>
      <w:pPr>
        <w:pStyle w:val="Normal"/>
        <w:spacing w:lineRule="atLeast" w:line="234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Члени громадської ради запропонували три кандидатури на посаду голови громадської ради при Станично-Луганській райдержадміністрації: Миколу Філіппова (запропонував член громадської ради - Ясинчак М.М.), Олександра Левенця (запропонувала - Соколова Л.С.), Анатолія Мужиченко (запропонував -Галімурза В.О.). Одноголосно вирішили обирати кандидатів шляхом відкритого рейтингового голосування.</w:t>
      </w:r>
    </w:p>
    <w:p>
      <w:pPr>
        <w:pStyle w:val="Normal"/>
        <w:spacing w:lineRule="atLeast" w:line="234"/>
        <w:ind w:firstLine="708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Голосували: </w:t>
      </w:r>
    </w:p>
    <w:p>
      <w:pPr>
        <w:pStyle w:val="Normal"/>
        <w:spacing w:lineRule="atLeast" w:line="234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За кандидатуру Філіппова М.О.</w:t>
      </w:r>
    </w:p>
    <w:p>
      <w:pPr>
        <w:pStyle w:val="Normal"/>
        <w:spacing w:lineRule="atLeast" w:line="234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«за» - 5, проти - «0», утрималися - «6»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ab/>
        <w:t>За кандидатуру Левенця О.М.</w:t>
      </w:r>
    </w:p>
    <w:p>
      <w:pPr>
        <w:pStyle w:val="Normal"/>
        <w:spacing w:lineRule="atLeast" w:line="234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«за» - 3, проти - «0», утрималися - «8»</w:t>
      </w:r>
    </w:p>
    <w:p>
      <w:pPr>
        <w:pStyle w:val="Normal"/>
        <w:spacing w:before="0" w:after="0"/>
        <w:ind w:firstLine="708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За кандидатуру Мужиченко А.М.</w:t>
      </w:r>
    </w:p>
    <w:p>
      <w:pPr>
        <w:pStyle w:val="Normal"/>
        <w:spacing w:lineRule="atLeast" w:line="234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«за» - 3, проти - «0», утрималися - «8»</w:t>
      </w:r>
    </w:p>
    <w:p>
      <w:pPr>
        <w:pStyle w:val="Normal"/>
        <w:spacing w:lineRule="atLeast" w:line="234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Кандидатури на посаду голови громадської ради за власним бажанням за себе не голосували.</w:t>
      </w:r>
    </w:p>
    <w:p>
      <w:pPr>
        <w:pStyle w:val="Normal"/>
        <w:spacing w:lineRule="atLeast" w:line="234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Вирішили: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більшістю голосів обрати головою громадської ради при Станично-Луганській райдержадміністрації Миколу Олександровича Філіппова.</w:t>
      </w:r>
    </w:p>
    <w:p>
      <w:pPr>
        <w:pStyle w:val="Normal"/>
        <w:spacing w:lineRule="atLeast" w:line="234"/>
        <w:ind w:firstLine="708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По другому питанню:</w:t>
      </w:r>
    </w:p>
    <w:p>
      <w:pPr>
        <w:pStyle w:val="Normal"/>
        <w:spacing w:lineRule="atLeast" w:line="234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Слухали: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Філіппова О.М., який запропонував заступником голови громадської ради обрати Левенця О.М.</w:t>
      </w:r>
    </w:p>
    <w:p>
      <w:pPr>
        <w:pStyle w:val="Normal"/>
        <w:spacing w:lineRule="atLeast" w:line="234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 «за» - 8, проти - «0», утрималися - «4»</w:t>
      </w:r>
    </w:p>
    <w:p>
      <w:pPr>
        <w:pStyle w:val="Normal"/>
        <w:spacing w:lineRule="atLeast" w:line="234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Вирішили: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обрати заступником голови громадської ради при Станично-Луганській райдержадміністрації Левенця О.М.</w:t>
      </w:r>
    </w:p>
    <w:p>
      <w:pPr>
        <w:pStyle w:val="Normal"/>
        <w:spacing w:lineRule="atLeast" w:line="234"/>
        <w:ind w:firstLine="708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По третьому питанню:</w:t>
      </w:r>
    </w:p>
    <w:p>
      <w:pPr>
        <w:pStyle w:val="Normal"/>
        <w:spacing w:lineRule="atLeast" w:line="234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Слухали: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Філіппова О.М., який запропонував обрати секретарем громадської ради представника райдержадміністрації - завідувача сектору з питань внутрішньої політики апарату райдержадміністрації Філатову Л.О.</w:t>
      </w:r>
    </w:p>
    <w:p>
      <w:pPr>
        <w:pStyle w:val="Normal"/>
        <w:spacing w:lineRule="atLeast" w:line="234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 «за» - 12, проти - «0», утрималися - «0»</w:t>
      </w:r>
    </w:p>
    <w:p>
      <w:pPr>
        <w:pStyle w:val="Normal"/>
        <w:spacing w:lineRule="atLeast" w:line="234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Вирішили: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обрати секретарем громадської ради при Станично-Луганській райдержадміністрації Філатову Л.О.</w:t>
      </w:r>
    </w:p>
    <w:p>
      <w:pPr>
        <w:pStyle w:val="Normal"/>
        <w:spacing w:lineRule="atLeast" w:line="234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Новообраний голова громадської ради при Станично-Луганській райдержадміністрації Микола Олександрович Філіппов виступив перед членами громадської ради. Він наголосив, що на наступному засіданні громадської ради (дату проведення буде уточнено) члени громадської ради мають визначитися з напрямками роботи в комісіях, підготувати пропозиції до проекту положення та регламенту громадської ради, підготувати пропозиції щодо плану роботи громадської ради на 2018 рік.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 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Голова 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 xml:space="preserve">громадської ради 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lang w:val="uk-UA" w:eastAsia="ru-RU"/>
        </w:rPr>
        <w:t>при Станично-Луганській райдержадміністрації</w:t>
      </w:r>
      <w:r>
        <w:rPr>
          <w:rFonts w:cs="Times New Roman" w:ascii="Times New Roman" w:hAnsi="Times New Roman"/>
          <w:sz w:val="28"/>
          <w:szCs w:val="28"/>
          <w:lang w:eastAsia="ru-RU"/>
        </w:rPr>
        <w:t>                              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>_______________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          </w:t>
      </w: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>М.О.ФІЛІППОВ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Секретар 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>громадської ради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lang w:val="uk-UA" w:eastAsia="ru-RU"/>
        </w:rPr>
        <w:t>при Станично-Луганській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val="uk-UA" w:eastAsia="ru-RU"/>
        </w:rPr>
        <w:t>райдержадміністрації</w:t>
      </w:r>
      <w:r>
        <w:rPr>
          <w:rFonts w:cs="Times New Roman" w:ascii="Times New Roman" w:hAnsi="Times New Roman"/>
          <w:sz w:val="28"/>
          <w:szCs w:val="28"/>
          <w:lang w:eastAsia="ru-RU"/>
        </w:rPr>
        <w:t> 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ab/>
        <w:tab/>
        <w:tab/>
        <w:t xml:space="preserve">     ________________         </w:t>
      </w: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>Л.О.ФІЛАТОВА</w:t>
      </w:r>
      <w:r>
        <w:rPr>
          <w:rFonts w:cs="Times New Roman" w:ascii="Times New Roman" w:hAnsi="Times New Roman"/>
          <w:sz w:val="28"/>
          <w:szCs w:val="28"/>
          <w:lang w:eastAsia="ru-RU"/>
        </w:rPr>
        <w:t>  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lang w:val="uk-UA" w:eastAsia="ru-RU"/>
        </w:rPr>
        <w:t>Голова лічильної комісії,</w:t>
      </w:r>
    </w:p>
    <w:p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lang w:val="uk-UA" w:eastAsia="ru-RU"/>
        </w:rPr>
        <w:t>г</w:t>
      </w:r>
      <w:r>
        <w:rPr>
          <w:rFonts w:cs="Times New Roman" w:ascii="Times New Roman" w:hAnsi="Times New Roman"/>
          <w:sz w:val="28"/>
          <w:szCs w:val="28"/>
          <w:lang w:eastAsia="ru-RU"/>
        </w:rPr>
        <w:t>олова Станично-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Луганської </w:t>
      </w:r>
    </w:p>
    <w:p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lang w:val="uk-UA" w:eastAsia="ru-RU"/>
        </w:rPr>
        <w:t>районної організації Товариства</w:t>
      </w:r>
    </w:p>
    <w:p>
      <w:pPr>
        <w:pStyle w:val="NoSpacing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  <w:lang w:val="uk-UA" w:eastAsia="ru-RU"/>
        </w:rPr>
        <w:t>Червоного Хреста України</w:t>
        <w:tab/>
        <w:tab/>
        <w:t xml:space="preserve">      ________________        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Н.М.ЯКОВЛЕВА</w:t>
      </w:r>
    </w:p>
    <w:sectPr>
      <w:type w:val="nextPage"/>
      <w:pgSz w:w="11906" w:h="16838"/>
      <w:pgMar w:left="1701" w:right="424" w:header="0" w:top="284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5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612c"/>
    <w:pPr>
      <w:widowControl/>
      <w:bidi w:val="0"/>
      <w:spacing w:before="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0a1848"/>
    <w:rPr>
      <w:b/>
      <w:bCs/>
    </w:rPr>
  </w:style>
  <w:style w:type="character" w:styleId="Style14">
    <w:name w:val="Виділення"/>
    <w:basedOn w:val="DefaultParagraphFont"/>
    <w:uiPriority w:val="20"/>
    <w:qFormat/>
    <w:rsid w:val="000a1848"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Times New Roman" w:hAnsi="Times New Roman" w:eastAsia="Noto Sans CJK SC Regular" w:cs="Lohit Devanagari"/>
      <w:sz w:val="36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ascii="Times New Roman" w:hAnsi="Times New Roman"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0a1848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17cc6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42876-48AF-45E5-A52A-6F597724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LibreOffice/5.4.6.2$Linux_X86_64 LibreOffice_project/40m0$Build-2</Application>
  <Pages>2</Pages>
  <Words>420</Words>
  <Characters>3147</Characters>
  <CharactersWithSpaces>3612</CharactersWithSpaces>
  <Paragraphs>44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2018-03-28T06:57:00Z</dcterms:created>
  <dc:creator>утсзн10</dc:creator>
  <dc:description/>
  <dc:language>uk-UA</dc:language>
  <cp:lastModifiedBy>Михайло Шевченко</cp:lastModifiedBy>
  <dcterms:modified xsi:type="dcterms:W3CDTF">2018-04-23T14:25:21Z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